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ED" w:rsidRDefault="00957F2E" w:rsidP="00112147">
      <w:pPr>
        <w:jc w:val="center"/>
        <w:rPr>
          <w:b/>
          <w:sz w:val="28"/>
          <w:szCs w:val="28"/>
        </w:rPr>
      </w:pPr>
      <w:r>
        <w:rPr>
          <w:b/>
          <w:sz w:val="28"/>
          <w:szCs w:val="28"/>
        </w:rPr>
        <w:t xml:space="preserve"> </w:t>
      </w:r>
      <w:r w:rsidR="00112147">
        <w:rPr>
          <w:b/>
          <w:sz w:val="28"/>
          <w:szCs w:val="28"/>
        </w:rPr>
        <w:t>AMERICAN LEGION AUXILIARY</w:t>
      </w:r>
    </w:p>
    <w:p w:rsidR="00112147" w:rsidRDefault="00112147" w:rsidP="00112147">
      <w:pPr>
        <w:jc w:val="center"/>
        <w:rPr>
          <w:b/>
          <w:sz w:val="28"/>
          <w:szCs w:val="28"/>
        </w:rPr>
      </w:pPr>
      <w:r>
        <w:rPr>
          <w:b/>
          <w:sz w:val="28"/>
          <w:szCs w:val="28"/>
        </w:rPr>
        <w:t xml:space="preserve">DEPARTMENT OF NORTH CAROLINA </w:t>
      </w:r>
    </w:p>
    <w:p w:rsidR="00112147" w:rsidRDefault="00112147" w:rsidP="00112147">
      <w:pPr>
        <w:jc w:val="center"/>
        <w:rPr>
          <w:b/>
          <w:sz w:val="28"/>
          <w:szCs w:val="28"/>
        </w:rPr>
      </w:pPr>
      <w:r>
        <w:rPr>
          <w:b/>
          <w:sz w:val="28"/>
          <w:szCs w:val="28"/>
        </w:rPr>
        <w:t>2023-24 LEADERSHIP PROGRAM</w:t>
      </w:r>
    </w:p>
    <w:p w:rsidR="00F5135D" w:rsidRDefault="00112147" w:rsidP="00112147">
      <w:pPr>
        <w:rPr>
          <w:sz w:val="28"/>
          <w:szCs w:val="28"/>
        </w:rPr>
      </w:pPr>
      <w:r>
        <w:rPr>
          <w:b/>
          <w:sz w:val="28"/>
          <w:szCs w:val="28"/>
        </w:rPr>
        <w:t xml:space="preserve">Chair: </w:t>
      </w:r>
      <w:r>
        <w:rPr>
          <w:sz w:val="28"/>
          <w:szCs w:val="28"/>
        </w:rPr>
        <w:t xml:space="preserve">Mary L. Ward                               </w:t>
      </w:r>
      <w:r>
        <w:rPr>
          <w:b/>
          <w:sz w:val="28"/>
          <w:szCs w:val="28"/>
        </w:rPr>
        <w:t xml:space="preserve">Member: </w:t>
      </w:r>
      <w:r>
        <w:rPr>
          <w:sz w:val="28"/>
          <w:szCs w:val="28"/>
        </w:rPr>
        <w:t xml:space="preserve">Jane </w:t>
      </w:r>
      <w:proofErr w:type="spellStart"/>
      <w:r>
        <w:rPr>
          <w:sz w:val="28"/>
          <w:szCs w:val="28"/>
        </w:rPr>
        <w:t>Hoppenworth</w:t>
      </w:r>
      <w:proofErr w:type="spellEnd"/>
      <w:r>
        <w:rPr>
          <w:sz w:val="28"/>
          <w:szCs w:val="28"/>
        </w:rPr>
        <w:t xml:space="preserve">                                                                                                                                                                                                            </w:t>
      </w:r>
      <w:r w:rsidR="00BE7F23">
        <w:rPr>
          <w:sz w:val="28"/>
          <w:szCs w:val="28"/>
        </w:rPr>
        <w:t xml:space="preserve">                   </w:t>
      </w:r>
      <w:r>
        <w:rPr>
          <w:sz w:val="28"/>
          <w:szCs w:val="28"/>
        </w:rPr>
        <w:t xml:space="preserve">207 Allen Smith Rd.                                                  1002 Fate Washington Rd. </w:t>
      </w:r>
      <w:r w:rsidR="00BE7F23">
        <w:rPr>
          <w:sz w:val="28"/>
          <w:szCs w:val="28"/>
        </w:rPr>
        <w:t xml:space="preserve">             Seven Springs, NC   28578                                       Stem, NC   27581                                      (919)738-6675                                                           (919)482-2695   (cell)              </w:t>
      </w:r>
      <w:hyperlink r:id="rId5" w:history="1">
        <w:r w:rsidR="00BE7F23" w:rsidRPr="000D1FD5">
          <w:rPr>
            <w:rStyle w:val="Hyperlink"/>
            <w:sz w:val="28"/>
            <w:szCs w:val="28"/>
          </w:rPr>
          <w:t>mlainward@cs.com</w:t>
        </w:r>
      </w:hyperlink>
      <w:r w:rsidR="00BE7F23">
        <w:rPr>
          <w:sz w:val="28"/>
          <w:szCs w:val="28"/>
        </w:rPr>
        <w:t xml:space="preserve">                                                  </w:t>
      </w:r>
      <w:hyperlink r:id="rId6" w:history="1">
        <w:r w:rsidR="00BE7F23" w:rsidRPr="000D1FD5">
          <w:rPr>
            <w:rStyle w:val="Hyperlink"/>
            <w:sz w:val="28"/>
            <w:szCs w:val="28"/>
          </w:rPr>
          <w:t>janehopp@gmail.com</w:t>
        </w:r>
      </w:hyperlink>
      <w:r w:rsidR="00BE7F23">
        <w:rPr>
          <w:sz w:val="28"/>
          <w:szCs w:val="28"/>
        </w:rPr>
        <w:t xml:space="preserve">                </w:t>
      </w:r>
      <w:r w:rsidR="00F5135D">
        <w:rPr>
          <w:sz w:val="28"/>
          <w:szCs w:val="28"/>
        </w:rPr>
        <w:t xml:space="preserve">                    </w:t>
      </w:r>
      <w:r w:rsidR="00BE7F23">
        <w:rPr>
          <w:b/>
          <w:sz w:val="28"/>
          <w:szCs w:val="28"/>
        </w:rPr>
        <w:t xml:space="preserve">Member: </w:t>
      </w:r>
      <w:r w:rsidR="00BE7F23">
        <w:rPr>
          <w:sz w:val="28"/>
          <w:szCs w:val="28"/>
        </w:rPr>
        <w:t xml:space="preserve">Ann Moore                                                 </w:t>
      </w:r>
      <w:r w:rsidR="00F5135D">
        <w:rPr>
          <w:sz w:val="28"/>
          <w:szCs w:val="28"/>
        </w:rPr>
        <w:t xml:space="preserve">                                                           3522</w:t>
      </w:r>
      <w:r w:rsidR="00BE7F23">
        <w:rPr>
          <w:sz w:val="28"/>
          <w:szCs w:val="28"/>
        </w:rPr>
        <w:t xml:space="preserve">  NC Hwy 55W   </w:t>
      </w:r>
      <w:r w:rsidR="00F5135D">
        <w:rPr>
          <w:sz w:val="28"/>
          <w:szCs w:val="28"/>
        </w:rPr>
        <w:t xml:space="preserve">                                                                                                              Angier, NC   27501                                                                                                         (919)414-4605    (cell)                                                                                             </w:t>
      </w:r>
      <w:hyperlink r:id="rId7" w:history="1">
        <w:r w:rsidR="00F5135D" w:rsidRPr="00D776EF">
          <w:rPr>
            <w:rStyle w:val="Hyperlink"/>
            <w:sz w:val="28"/>
            <w:szCs w:val="28"/>
          </w:rPr>
          <w:t>Amoore7595@gmail.com</w:t>
        </w:r>
      </w:hyperlink>
    </w:p>
    <w:p w:rsidR="00112147" w:rsidRDefault="00F5135D" w:rsidP="00112147">
      <w:pPr>
        <w:rPr>
          <w:sz w:val="28"/>
          <w:szCs w:val="28"/>
        </w:rPr>
      </w:pPr>
      <w:r>
        <w:rPr>
          <w:sz w:val="28"/>
          <w:szCs w:val="28"/>
        </w:rPr>
        <w:t>The Leadership program raises awareness of and provides opportunities for ALA leadership development opportunities.  Our purpose is to find new leaders, develop existing leaders, and enhance members’ knowledge to better equip them with the confidence and skills to carry out the mission of the American Legion Auxiliary</w:t>
      </w:r>
      <w:r w:rsidR="00740D7A">
        <w:rPr>
          <w:sz w:val="28"/>
          <w:szCs w:val="28"/>
        </w:rPr>
        <w:t>.  The key to good leadership is to build confidence in those you lead, treat all members with dignity and respect, and to be a good listener.</w:t>
      </w:r>
    </w:p>
    <w:p w:rsidR="00740D7A" w:rsidRDefault="00740D7A" w:rsidP="00112147">
      <w:pPr>
        <w:rPr>
          <w:sz w:val="28"/>
          <w:szCs w:val="28"/>
        </w:rPr>
      </w:pPr>
      <w:r>
        <w:rPr>
          <w:sz w:val="28"/>
          <w:szCs w:val="28"/>
        </w:rPr>
        <w:t>No matter the experience, education, or technical skills, anyone can be trained to be a leader if they are willing to make a commitment, devote their time and energy to listen, learn, and communicate.</w:t>
      </w:r>
    </w:p>
    <w:p w:rsidR="00F86CB6" w:rsidRDefault="00F86CB6" w:rsidP="00112147">
      <w:pPr>
        <w:rPr>
          <w:sz w:val="28"/>
          <w:szCs w:val="28"/>
        </w:rPr>
      </w:pPr>
      <w:r>
        <w:rPr>
          <w:sz w:val="28"/>
          <w:szCs w:val="28"/>
        </w:rPr>
        <w:t>Part of the purpose of the Leadership Committee is to raise awareness of opportunities at the national level. These include Mission Training and ALA Academy Courses. These can</w:t>
      </w:r>
      <w:r w:rsidR="00B8367D">
        <w:rPr>
          <w:sz w:val="28"/>
          <w:szCs w:val="28"/>
        </w:rPr>
        <w:t xml:space="preserve"> be</w:t>
      </w:r>
      <w:r>
        <w:rPr>
          <w:sz w:val="28"/>
          <w:szCs w:val="28"/>
        </w:rPr>
        <w:t xml:space="preserve"> accessed at </w:t>
      </w:r>
      <w:hyperlink r:id="rId8" w:history="1">
        <w:r w:rsidR="00B8367D" w:rsidRPr="007D5F65">
          <w:rPr>
            <w:rStyle w:val="Hyperlink"/>
            <w:sz w:val="28"/>
            <w:szCs w:val="28"/>
          </w:rPr>
          <w:t>https://member.legion:aux.org/member/committees/leadership</w:t>
        </w:r>
      </w:hyperlink>
      <w:r>
        <w:rPr>
          <w:sz w:val="28"/>
          <w:szCs w:val="28"/>
        </w:rPr>
        <w:t>.</w:t>
      </w:r>
    </w:p>
    <w:p w:rsidR="00B8367D" w:rsidRDefault="00B8367D" w:rsidP="00112147">
      <w:pPr>
        <w:rPr>
          <w:sz w:val="28"/>
          <w:szCs w:val="28"/>
        </w:rPr>
      </w:pPr>
      <w:r>
        <w:rPr>
          <w:sz w:val="28"/>
          <w:szCs w:val="28"/>
        </w:rPr>
        <w:t>Of course, don’t forget North Carolina’s Legion College held in July. If you have requests for specific classes or information, please let your Leadership Team know.</w:t>
      </w:r>
    </w:p>
    <w:p w:rsidR="00740D7A" w:rsidRDefault="00740D7A" w:rsidP="00112147">
      <w:pPr>
        <w:rPr>
          <w:sz w:val="28"/>
          <w:szCs w:val="28"/>
        </w:rPr>
      </w:pPr>
      <w:r>
        <w:rPr>
          <w:b/>
          <w:sz w:val="28"/>
          <w:szCs w:val="28"/>
        </w:rPr>
        <w:t>AWARDS:</w:t>
      </w:r>
    </w:p>
    <w:p w:rsidR="00740D7A" w:rsidRDefault="00740D7A" w:rsidP="00740D7A">
      <w:pPr>
        <w:pStyle w:val="ListParagraph"/>
        <w:numPr>
          <w:ilvl w:val="0"/>
          <w:numId w:val="1"/>
        </w:numPr>
        <w:rPr>
          <w:sz w:val="28"/>
          <w:szCs w:val="28"/>
        </w:rPr>
      </w:pPr>
      <w:r w:rsidRPr="00740D7A">
        <w:rPr>
          <w:sz w:val="28"/>
          <w:szCs w:val="28"/>
        </w:rPr>
        <w:lastRenderedPageBreak/>
        <w:t xml:space="preserve">ALA Unit Member of the Year Award.  ALA units all have hardworking, dedicated members who give their time and talent to further the mission of our organization but have no desire to serve beyond the unit level.  To recognize such dedicated service, each unit may select one candidate for Unit Member of the Year. The member will be honored at National </w:t>
      </w:r>
      <w:bookmarkStart w:id="0" w:name="_GoBack"/>
      <w:bookmarkEnd w:id="0"/>
      <w:r w:rsidRPr="00740D7A">
        <w:rPr>
          <w:sz w:val="28"/>
          <w:szCs w:val="28"/>
        </w:rPr>
        <w:t>Convention.</w:t>
      </w:r>
    </w:p>
    <w:p w:rsidR="00740D7A" w:rsidRDefault="00740D7A" w:rsidP="00740D7A">
      <w:pPr>
        <w:pStyle w:val="ListParagraph"/>
        <w:numPr>
          <w:ilvl w:val="0"/>
          <w:numId w:val="1"/>
        </w:numPr>
        <w:rPr>
          <w:sz w:val="28"/>
          <w:szCs w:val="28"/>
        </w:rPr>
      </w:pPr>
      <w:r>
        <w:rPr>
          <w:sz w:val="28"/>
          <w:szCs w:val="28"/>
        </w:rPr>
        <w:t>Division President of the Year Award. To be an effective Division President, they should communicate with their District Presidents, assist the Leadership committee in setting up Leadership Workshops in her Division</w:t>
      </w:r>
      <w:r w:rsidR="00F54969">
        <w:rPr>
          <w:sz w:val="28"/>
          <w:szCs w:val="28"/>
        </w:rPr>
        <w:t>, and encourage her Division members to attend Department Conferences, Conventions, and other meetings and workshops.</w:t>
      </w:r>
    </w:p>
    <w:p w:rsidR="00F54969" w:rsidRDefault="00F54969" w:rsidP="00740D7A">
      <w:pPr>
        <w:pStyle w:val="ListParagraph"/>
        <w:numPr>
          <w:ilvl w:val="0"/>
          <w:numId w:val="1"/>
        </w:numPr>
        <w:rPr>
          <w:sz w:val="28"/>
          <w:szCs w:val="28"/>
        </w:rPr>
      </w:pPr>
      <w:r>
        <w:rPr>
          <w:sz w:val="28"/>
          <w:szCs w:val="28"/>
        </w:rPr>
        <w:t>District President of the Year Award.  To be an effective District President, they should communicate with their units to assist with whatever need each unit has. They don’t need to know all the answers! They need to be willing to direct questions to the appropriate committee.  They need to assist with setting up Leadership Workshops in their Districts, and encourage District members to attend Department events.</w:t>
      </w:r>
    </w:p>
    <w:p w:rsidR="00F54969" w:rsidRDefault="00F54969" w:rsidP="00740D7A">
      <w:pPr>
        <w:pStyle w:val="ListParagraph"/>
        <w:numPr>
          <w:ilvl w:val="0"/>
          <w:numId w:val="1"/>
        </w:numPr>
        <w:rPr>
          <w:sz w:val="28"/>
          <w:szCs w:val="28"/>
        </w:rPr>
      </w:pPr>
      <w:r>
        <w:rPr>
          <w:sz w:val="28"/>
          <w:szCs w:val="28"/>
        </w:rPr>
        <w:t>Department Chairman of the Year.  Selected by Leadership Committee, Department President, Department Vice President, and Department Secretary/Treasurer.</w:t>
      </w:r>
    </w:p>
    <w:p w:rsidR="009D0F95" w:rsidRDefault="009D0F95" w:rsidP="00740D7A">
      <w:pPr>
        <w:pStyle w:val="ListParagraph"/>
        <w:numPr>
          <w:ilvl w:val="0"/>
          <w:numId w:val="1"/>
        </w:numPr>
        <w:rPr>
          <w:sz w:val="28"/>
          <w:szCs w:val="28"/>
        </w:rPr>
      </w:pPr>
      <w:r>
        <w:rPr>
          <w:sz w:val="28"/>
          <w:szCs w:val="28"/>
        </w:rPr>
        <w:t xml:space="preserve">Unit President of the Year.  Nominated by Unit members, District President or Division President.  </w:t>
      </w:r>
    </w:p>
    <w:p w:rsidR="00F54969" w:rsidRDefault="00F54969" w:rsidP="00F54969">
      <w:pPr>
        <w:rPr>
          <w:b/>
          <w:sz w:val="28"/>
          <w:szCs w:val="28"/>
        </w:rPr>
      </w:pPr>
      <w:r>
        <w:rPr>
          <w:b/>
          <w:sz w:val="28"/>
          <w:szCs w:val="28"/>
        </w:rPr>
        <w:t>Leadership Reporting:</w:t>
      </w:r>
    </w:p>
    <w:p w:rsidR="00F54969" w:rsidRDefault="00F54969" w:rsidP="00F54969">
      <w:pPr>
        <w:rPr>
          <w:sz w:val="28"/>
          <w:szCs w:val="28"/>
        </w:rPr>
      </w:pPr>
      <w:r>
        <w:rPr>
          <w:sz w:val="28"/>
          <w:szCs w:val="28"/>
        </w:rPr>
        <w:t xml:space="preserve">Reports reflect the program work of each unit </w:t>
      </w:r>
      <w:r w:rsidR="009D0F95">
        <w:rPr>
          <w:sz w:val="28"/>
          <w:szCs w:val="28"/>
        </w:rPr>
        <w:t>in the department.  There are national awards in some areas.</w:t>
      </w:r>
    </w:p>
    <w:p w:rsidR="009D0F95" w:rsidRDefault="009D0F95" w:rsidP="00F54969">
      <w:pPr>
        <w:rPr>
          <w:sz w:val="28"/>
          <w:szCs w:val="28"/>
        </w:rPr>
      </w:pPr>
      <w:r>
        <w:rPr>
          <w:sz w:val="28"/>
          <w:szCs w:val="28"/>
        </w:rPr>
        <w:t>Mid-Year Reports</w:t>
      </w:r>
      <w:r w:rsidR="00F86CB6">
        <w:rPr>
          <w:sz w:val="28"/>
          <w:szCs w:val="28"/>
        </w:rPr>
        <w:t xml:space="preserve"> are no longer required by National. However, please share any activities done by Units with the Leadership Team</w:t>
      </w:r>
      <w:r w:rsidR="00B8367D">
        <w:rPr>
          <w:sz w:val="28"/>
          <w:szCs w:val="28"/>
        </w:rPr>
        <w:t xml:space="preserve"> and appropriate Program Chairmen</w:t>
      </w:r>
      <w:r w:rsidR="00F86CB6">
        <w:rPr>
          <w:sz w:val="28"/>
          <w:szCs w:val="28"/>
        </w:rPr>
        <w:t>.</w:t>
      </w:r>
    </w:p>
    <w:p w:rsidR="009D0F95" w:rsidRDefault="009D0F95" w:rsidP="00F54969">
      <w:pPr>
        <w:rPr>
          <w:sz w:val="28"/>
          <w:szCs w:val="28"/>
        </w:rPr>
      </w:pPr>
      <w:r>
        <w:rPr>
          <w:sz w:val="28"/>
          <w:szCs w:val="28"/>
        </w:rPr>
        <w:t>Year-End Reports</w:t>
      </w:r>
      <w:r w:rsidR="00F86CB6">
        <w:rPr>
          <w:sz w:val="28"/>
          <w:szCs w:val="28"/>
        </w:rPr>
        <w:t xml:space="preserve"> are due to Committee Chairs on April 30, 2024.</w:t>
      </w:r>
    </w:p>
    <w:p w:rsidR="00F86CB6" w:rsidRPr="00F54969" w:rsidRDefault="00F86CB6" w:rsidP="00F54969">
      <w:pPr>
        <w:rPr>
          <w:sz w:val="28"/>
          <w:szCs w:val="28"/>
        </w:rPr>
      </w:pPr>
      <w:r>
        <w:rPr>
          <w:sz w:val="28"/>
          <w:szCs w:val="28"/>
        </w:rPr>
        <w:t>They are due to Division Chairmen on May 15, 2024.</w:t>
      </w:r>
    </w:p>
    <w:p w:rsidR="00112147" w:rsidRDefault="00112147" w:rsidP="00112147">
      <w:pPr>
        <w:rPr>
          <w:sz w:val="28"/>
          <w:szCs w:val="28"/>
        </w:rPr>
      </w:pPr>
      <w:r>
        <w:rPr>
          <w:sz w:val="28"/>
          <w:szCs w:val="28"/>
        </w:rPr>
        <w:t xml:space="preserve">                                                                                                                                                                                                                                                                                                                                                                                             </w:t>
      </w:r>
    </w:p>
    <w:p w:rsidR="00112147" w:rsidRDefault="00112147" w:rsidP="00112147">
      <w:pPr>
        <w:rPr>
          <w:sz w:val="28"/>
          <w:szCs w:val="28"/>
        </w:rPr>
      </w:pPr>
      <w:r>
        <w:rPr>
          <w:sz w:val="28"/>
          <w:szCs w:val="28"/>
        </w:rPr>
        <w:t xml:space="preserve">                                                                                                                          </w:t>
      </w:r>
      <w:r w:rsidR="00BE7F23">
        <w:rPr>
          <w:sz w:val="28"/>
          <w:szCs w:val="28"/>
        </w:rPr>
        <w:t xml:space="preserve">  </w:t>
      </w:r>
      <w:r>
        <w:rPr>
          <w:sz w:val="28"/>
          <w:szCs w:val="28"/>
        </w:rPr>
        <w:t xml:space="preserve">                                                                                 </w:t>
      </w:r>
    </w:p>
    <w:p w:rsidR="00112147" w:rsidRPr="00112147" w:rsidRDefault="00112147" w:rsidP="00112147">
      <w:pPr>
        <w:rPr>
          <w:sz w:val="28"/>
          <w:szCs w:val="28"/>
        </w:rPr>
      </w:pPr>
    </w:p>
    <w:sectPr w:rsidR="00112147" w:rsidRPr="0011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61AE"/>
    <w:multiLevelType w:val="hybridMultilevel"/>
    <w:tmpl w:val="D4EE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7"/>
    <w:rsid w:val="00112147"/>
    <w:rsid w:val="00467F06"/>
    <w:rsid w:val="00740D7A"/>
    <w:rsid w:val="00957F2E"/>
    <w:rsid w:val="009D0F95"/>
    <w:rsid w:val="00B8367D"/>
    <w:rsid w:val="00BE7F23"/>
    <w:rsid w:val="00E055ED"/>
    <w:rsid w:val="00F5135D"/>
    <w:rsid w:val="00F54969"/>
    <w:rsid w:val="00F8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D30A"/>
  <w15:chartTrackingRefBased/>
  <w15:docId w15:val="{871A1D87-D2E2-425C-9631-237AF028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23"/>
    <w:rPr>
      <w:color w:val="0563C1" w:themeColor="hyperlink"/>
      <w:u w:val="single"/>
    </w:rPr>
  </w:style>
  <w:style w:type="paragraph" w:styleId="ListParagraph">
    <w:name w:val="List Paragraph"/>
    <w:basedOn w:val="Normal"/>
    <w:uiPriority w:val="34"/>
    <w:qFormat/>
    <w:rsid w:val="00740D7A"/>
    <w:pPr>
      <w:ind w:left="720"/>
      <w:contextualSpacing/>
    </w:pPr>
  </w:style>
  <w:style w:type="paragraph" w:styleId="BalloonText">
    <w:name w:val="Balloon Text"/>
    <w:basedOn w:val="Normal"/>
    <w:link w:val="BalloonTextChar"/>
    <w:uiPriority w:val="99"/>
    <w:semiHidden/>
    <w:unhideWhenUsed/>
    <w:rsid w:val="00F86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legion:aux.org/member/committees/leadership" TargetMode="External"/><Relationship Id="rId3" Type="http://schemas.openxmlformats.org/officeDocument/2006/relationships/settings" Target="settings.xml"/><Relationship Id="rId7" Type="http://schemas.openxmlformats.org/officeDocument/2006/relationships/hyperlink" Target="mailto:Amoore75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hopp@gmail.com" TargetMode="External"/><Relationship Id="rId5" Type="http://schemas.openxmlformats.org/officeDocument/2006/relationships/hyperlink" Target="mailto:mlainward@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13367077032</dc:creator>
  <cp:keywords/>
  <dc:description/>
  <cp:lastModifiedBy>13367077032</cp:lastModifiedBy>
  <cp:revision>7</cp:revision>
  <cp:lastPrinted>2023-09-12T13:28:00Z</cp:lastPrinted>
  <dcterms:created xsi:type="dcterms:W3CDTF">2023-07-18T18:33:00Z</dcterms:created>
  <dcterms:modified xsi:type="dcterms:W3CDTF">2023-09-12T13:35:00Z</dcterms:modified>
</cp:coreProperties>
</file>