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3674A" w14:textId="75892782" w:rsidR="00172CC2" w:rsidRDefault="00644F57" w:rsidP="00172CC2">
      <w:pPr>
        <w:rPr>
          <w:noProof/>
        </w:rPr>
      </w:pPr>
      <w:r>
        <w:rPr>
          <w:noProof/>
        </w:rPr>
        <mc:AlternateContent>
          <mc:Choice Requires="wps">
            <w:drawing>
              <wp:anchor distT="0" distB="0" distL="118745" distR="118745" simplePos="0" relativeHeight="251659264" behindDoc="1" locked="0" layoutInCell="1" allowOverlap="0" wp14:anchorId="05C10675" wp14:editId="1F48CDFB">
                <wp:simplePos x="0" y="0"/>
                <wp:positionH relativeFrom="margin">
                  <wp:align>right</wp:align>
                </wp:positionH>
                <wp:positionV relativeFrom="page">
                  <wp:posOffset>906780</wp:posOffset>
                </wp:positionV>
                <wp:extent cx="4213860" cy="647700"/>
                <wp:effectExtent l="0" t="0" r="0" b="0"/>
                <wp:wrapSquare wrapText="bothSides"/>
                <wp:docPr id="197" name="Rectangle 63"/>
                <wp:cNvGraphicFramePr/>
                <a:graphic xmlns:a="http://schemas.openxmlformats.org/drawingml/2006/main">
                  <a:graphicData uri="http://schemas.microsoft.com/office/word/2010/wordprocessingShape">
                    <wps:wsp>
                      <wps:cNvSpPr/>
                      <wps:spPr>
                        <a:xfrm>
                          <a:off x="0" y="0"/>
                          <a:ext cx="4213860" cy="647700"/>
                        </a:xfrm>
                        <a:prstGeom prst="rect">
                          <a:avLst/>
                        </a:prstGeom>
                        <a:solidFill>
                          <a:srgbClr val="4472C4"/>
                        </a:solidFill>
                        <a:ln w="12700" cap="flat" cmpd="sng" algn="ctr">
                          <a:noFill/>
                          <a:prstDash val="solid"/>
                          <a:miter lim="800000"/>
                        </a:ln>
                        <a:effectLst/>
                      </wps:spPr>
                      <wps:txbx>
                        <w:txbxContent>
                          <w:p w14:paraId="7C30C83B" w14:textId="145D5C68" w:rsidR="00172CC2" w:rsidRPr="00644F57" w:rsidRDefault="00644F57" w:rsidP="00172CC2">
                            <w:pPr>
                              <w:pStyle w:val="Header"/>
                              <w:tabs>
                                <w:tab w:val="clear" w:pos="4680"/>
                                <w:tab w:val="clear" w:pos="9360"/>
                              </w:tabs>
                              <w:jc w:val="center"/>
                              <w:rPr>
                                <w:b/>
                                <w:bCs/>
                                <w:caps/>
                                <w:color w:val="FFFFFF" w:themeColor="background1"/>
                                <w:sz w:val="32"/>
                                <w:szCs w:val="32"/>
                              </w:rPr>
                            </w:pPr>
                            <w:r w:rsidRPr="00644F57">
                              <w:rPr>
                                <w:caps/>
                                <w:color w:val="FFFFFF" w:themeColor="background1"/>
                                <w:sz w:val="32"/>
                                <w:szCs w:val="32"/>
                              </w:rPr>
                              <w:t xml:space="preserve">2023 – 2024 </w:t>
                            </w:r>
                            <w:r w:rsidRPr="00644F57">
                              <w:rPr>
                                <w:b/>
                                <w:bCs/>
                                <w:caps/>
                                <w:color w:val="FFFFFF" w:themeColor="background1"/>
                                <w:sz w:val="32"/>
                                <w:szCs w:val="32"/>
                              </w:rPr>
                              <w:t>CHILDREN and YOUTH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C10675" id="Rectangle 63" o:spid="_x0000_s1026" style="position:absolute;margin-left:280.6pt;margin-top:71.4pt;width:331.8pt;height:51pt;z-index:-251657216;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" o:allowoverlap="f" fillcolor="#4472c4" stroked="f" strokeweight="1pt">
                <v:textbox>
                  <w:txbxContent>
                    <w:p w14:paraId="7C30C83B" w14:textId="145D5C68" w:rsidR="00172CC2" w:rsidRPr="00644F57" w:rsidRDefault="00644F57" w:rsidP="00172CC2">
                      <w:pPr>
                        <w:pStyle w:val="Header"/>
                        <w:tabs>
                          <w:tab w:val="clear" w:pos="4680"/>
                          <w:tab w:val="clear" w:pos="9360"/>
                        </w:tabs>
                        <w:jc w:val="center"/>
                        <w:rPr>
                          <w:b/>
                          <w:bCs/>
                          <w:caps/>
                          <w:color w:val="FFFFFF" w:themeColor="background1"/>
                          <w:sz w:val="32"/>
                          <w:szCs w:val="32"/>
                        </w:rPr>
                      </w:pPr>
                      <w:r w:rsidRPr="00644F57">
                        <w:rPr>
                          <w:caps/>
                          <w:color w:val="FFFFFF" w:themeColor="background1"/>
                          <w:sz w:val="32"/>
                          <w:szCs w:val="32"/>
                        </w:rPr>
                        <w:t xml:space="preserve">2023 – 2024 </w:t>
                      </w:r>
                      <w:r w:rsidRPr="00644F57">
                        <w:rPr>
                          <w:b/>
                          <w:bCs/>
                          <w:caps/>
                          <w:color w:val="FFFFFF" w:themeColor="background1"/>
                          <w:sz w:val="32"/>
                          <w:szCs w:val="32"/>
                        </w:rPr>
                        <w:t>CHILDREN and YOUTH</w:t>
                      </w:r>
                    </w:p>
                  </w:txbxContent>
                </v:textbox>
                <w10:wrap type="square" anchorx="margin" anchory="page"/>
              </v:rect>
            </w:pict>
          </mc:Fallback>
        </mc:AlternateContent>
      </w:r>
      <w:r>
        <w:rPr>
          <w:noProof/>
        </w:rPr>
        <w:drawing>
          <wp:inline distT="0" distB="0" distL="0" distR="0" wp14:anchorId="3496D397" wp14:editId="1874AD33">
            <wp:extent cx="1445443" cy="730885"/>
            <wp:effectExtent l="0" t="0" r="2540" b="0"/>
            <wp:docPr id="2" name="Picture 1" descr="American Legion Auxiliary | Department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 Legion Auxiliary | Department of New Yo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5993" cy="842406"/>
                    </a:xfrm>
                    <a:prstGeom prst="rect">
                      <a:avLst/>
                    </a:prstGeom>
                    <a:noFill/>
                    <a:ln>
                      <a:noFill/>
                    </a:ln>
                  </pic:spPr>
                </pic:pic>
              </a:graphicData>
            </a:graphic>
          </wp:inline>
        </w:drawing>
      </w:r>
    </w:p>
    <w:p w14:paraId="72395487" w14:textId="690619EC" w:rsidR="002A6586" w:rsidRPr="002A6586" w:rsidRDefault="002A6586" w:rsidP="002A6586">
      <w:pPr>
        <w:jc w:val="center"/>
        <w:rPr>
          <w:noProof/>
          <w:sz w:val="32"/>
          <w:szCs w:val="32"/>
        </w:rPr>
      </w:pPr>
      <w:r>
        <w:rPr>
          <w:noProof/>
          <w:sz w:val="32"/>
          <w:szCs w:val="32"/>
        </w:rPr>
        <w:t>PROGRAM ENGAGEMENT PLAN</w:t>
      </w:r>
    </w:p>
    <w:p w14:paraId="6B732CE6" w14:textId="77777777" w:rsidR="00644F57" w:rsidRDefault="00644F57" w:rsidP="00172CC2">
      <w:pPr>
        <w:rPr>
          <w:noProof/>
        </w:rPr>
      </w:pPr>
    </w:p>
    <w:p w14:paraId="52B5EF6A" w14:textId="755153F1" w:rsidR="00644F57" w:rsidRDefault="00644F57" w:rsidP="00172CC2">
      <w:pPr>
        <w:rPr>
          <w:noProof/>
          <w:sz w:val="28"/>
          <w:szCs w:val="28"/>
        </w:rPr>
      </w:pPr>
      <w:r>
        <w:rPr>
          <w:noProof/>
          <w:sz w:val="28"/>
          <w:szCs w:val="28"/>
        </w:rPr>
        <w:t xml:space="preserve">Chairman:  Dolly L. Fisher, </w:t>
      </w:r>
      <w:hyperlink r:id="rId7" w:history="1">
        <w:r w:rsidRPr="0042403F">
          <w:rPr>
            <w:rStyle w:val="Hyperlink"/>
            <w:noProof/>
            <w:sz w:val="28"/>
            <w:szCs w:val="28"/>
          </w:rPr>
          <w:t>DLFisher52@gmail.com</w:t>
        </w:r>
      </w:hyperlink>
      <w:r>
        <w:rPr>
          <w:noProof/>
          <w:sz w:val="28"/>
          <w:szCs w:val="28"/>
        </w:rPr>
        <w:t xml:space="preserve">  585-451-6904</w:t>
      </w:r>
    </w:p>
    <w:p w14:paraId="58FDA29E" w14:textId="1507E159" w:rsidR="00644F57" w:rsidRDefault="00644F57" w:rsidP="00172CC2">
      <w:pPr>
        <w:rPr>
          <w:noProof/>
          <w:sz w:val="28"/>
          <w:szCs w:val="28"/>
        </w:rPr>
      </w:pPr>
      <w:r>
        <w:rPr>
          <w:noProof/>
          <w:sz w:val="28"/>
          <w:szCs w:val="28"/>
        </w:rPr>
        <w:t xml:space="preserve">Member:  Dorothy Brower, </w:t>
      </w:r>
      <w:hyperlink r:id="rId8" w:history="1">
        <w:r w:rsidRPr="0042403F">
          <w:rPr>
            <w:rStyle w:val="Hyperlink"/>
            <w:noProof/>
            <w:sz w:val="28"/>
            <w:szCs w:val="28"/>
          </w:rPr>
          <w:t>dab811@embarqmail.com</w:t>
        </w:r>
      </w:hyperlink>
      <w:r>
        <w:rPr>
          <w:noProof/>
          <w:sz w:val="28"/>
          <w:szCs w:val="28"/>
        </w:rPr>
        <w:t xml:space="preserve">  919-599-6605</w:t>
      </w:r>
    </w:p>
    <w:p w14:paraId="0806B98D" w14:textId="2BF75464" w:rsidR="00644F57" w:rsidRDefault="00644F57" w:rsidP="00172CC2">
      <w:pPr>
        <w:rPr>
          <w:noProof/>
          <w:sz w:val="28"/>
          <w:szCs w:val="28"/>
        </w:rPr>
      </w:pPr>
      <w:r>
        <w:rPr>
          <w:noProof/>
          <w:sz w:val="28"/>
          <w:szCs w:val="28"/>
        </w:rPr>
        <w:t xml:space="preserve">Member:  Helen Faison, </w:t>
      </w:r>
      <w:hyperlink r:id="rId9" w:history="1">
        <w:r w:rsidRPr="0042403F">
          <w:rPr>
            <w:rStyle w:val="Hyperlink"/>
            <w:noProof/>
            <w:sz w:val="28"/>
            <w:szCs w:val="28"/>
          </w:rPr>
          <w:t>faisonhm@aol.com</w:t>
        </w:r>
      </w:hyperlink>
      <w:r>
        <w:rPr>
          <w:noProof/>
          <w:sz w:val="28"/>
          <w:szCs w:val="28"/>
        </w:rPr>
        <w:t xml:space="preserve">  910-990-1319</w:t>
      </w:r>
    </w:p>
    <w:p w14:paraId="5B43ADAD" w14:textId="77777777" w:rsidR="00644F57" w:rsidRDefault="00644F57" w:rsidP="00172CC2">
      <w:pPr>
        <w:rPr>
          <w:noProof/>
          <w:sz w:val="28"/>
          <w:szCs w:val="28"/>
        </w:rPr>
      </w:pPr>
    </w:p>
    <w:p w14:paraId="7039FE08" w14:textId="7394450B" w:rsidR="00644F57" w:rsidRDefault="00644F57" w:rsidP="00172CC2">
      <w:pPr>
        <w:rPr>
          <w:noProof/>
          <w:sz w:val="28"/>
          <w:szCs w:val="28"/>
        </w:rPr>
      </w:pPr>
      <w:r>
        <w:rPr>
          <w:noProof/>
          <w:sz w:val="28"/>
          <w:szCs w:val="28"/>
        </w:rPr>
        <w:tab/>
        <w:t>The American Legion Auxiliary works collabora</w:t>
      </w:r>
      <w:r w:rsidR="00AD7118">
        <w:rPr>
          <w:noProof/>
          <w:sz w:val="28"/>
          <w:szCs w:val="28"/>
        </w:rPr>
        <w:t xml:space="preserve">tively with the American Legion to promote programs that protect and support children and youth, especially </w:t>
      </w:r>
      <w:r w:rsidR="00300C1C">
        <w:rPr>
          <w:noProof/>
          <w:sz w:val="28"/>
          <w:szCs w:val="28"/>
        </w:rPr>
        <w:t xml:space="preserve">those of our military and veterans.  </w:t>
      </w:r>
    </w:p>
    <w:p w14:paraId="4C9F9A46" w14:textId="77777777" w:rsidR="00300C1C" w:rsidRDefault="00300C1C" w:rsidP="00172CC2">
      <w:pPr>
        <w:rPr>
          <w:noProof/>
          <w:sz w:val="28"/>
          <w:szCs w:val="28"/>
        </w:rPr>
      </w:pPr>
    </w:p>
    <w:p w14:paraId="4C21DD63" w14:textId="1E477268" w:rsidR="00300C1C" w:rsidRDefault="00300C1C" w:rsidP="00172CC2">
      <w:pPr>
        <w:rPr>
          <w:noProof/>
          <w:sz w:val="28"/>
          <w:szCs w:val="28"/>
        </w:rPr>
      </w:pPr>
      <w:r>
        <w:rPr>
          <w:noProof/>
          <w:sz w:val="28"/>
          <w:szCs w:val="28"/>
        </w:rPr>
        <w:t>The National initiatives of focus this year are:</w:t>
      </w:r>
    </w:p>
    <w:p w14:paraId="3DA617EC" w14:textId="661EA1DB" w:rsidR="00300C1C" w:rsidRDefault="00300C1C" w:rsidP="00172CC2">
      <w:pPr>
        <w:rPr>
          <w:noProof/>
          <w:sz w:val="28"/>
          <w:szCs w:val="28"/>
          <w:u w:val="single"/>
        </w:rPr>
      </w:pPr>
      <w:r>
        <w:rPr>
          <w:noProof/>
          <w:sz w:val="28"/>
          <w:szCs w:val="28"/>
          <w:u w:val="single"/>
        </w:rPr>
        <w:t>YOUTH HERO AWARD</w:t>
      </w:r>
    </w:p>
    <w:p w14:paraId="2CC4F9CE" w14:textId="29137D10" w:rsidR="00300C1C" w:rsidRDefault="00300C1C" w:rsidP="00172CC2">
      <w:pPr>
        <w:rPr>
          <w:noProof/>
          <w:sz w:val="28"/>
          <w:szCs w:val="28"/>
        </w:rPr>
      </w:pPr>
      <w:r>
        <w:rPr>
          <w:noProof/>
          <w:sz w:val="28"/>
          <w:szCs w:val="28"/>
        </w:rPr>
        <w:tab/>
        <w:t>This youn</w:t>
      </w:r>
      <w:r w:rsidR="009A6160">
        <w:rPr>
          <w:noProof/>
          <w:sz w:val="28"/>
          <w:szCs w:val="28"/>
        </w:rPr>
        <w:t>g</w:t>
      </w:r>
      <w:r>
        <w:rPr>
          <w:noProof/>
          <w:sz w:val="28"/>
          <w:szCs w:val="28"/>
        </w:rPr>
        <w:t xml:space="preserve"> person could a Junior Auxiliary member or someone who is eligible for membership.  (Membership is NOT a requirement for this award). </w:t>
      </w:r>
    </w:p>
    <w:p w14:paraId="719965B8" w14:textId="1A55BE7B" w:rsidR="00300C1C" w:rsidRDefault="00300C1C" w:rsidP="00172CC2">
      <w:pPr>
        <w:rPr>
          <w:noProof/>
          <w:sz w:val="28"/>
          <w:szCs w:val="28"/>
        </w:rPr>
      </w:pPr>
      <w:r>
        <w:rPr>
          <w:noProof/>
          <w:sz w:val="28"/>
          <w:szCs w:val="28"/>
        </w:rPr>
        <w:tab/>
        <w:t>This young person demonstrates a physical act of valor. ( Heimlich, CPR, first aid, etc.)</w:t>
      </w:r>
    </w:p>
    <w:p w14:paraId="51CFB583" w14:textId="0A397447" w:rsidR="00300C1C" w:rsidRDefault="00300C1C" w:rsidP="00172CC2">
      <w:pPr>
        <w:rPr>
          <w:noProof/>
          <w:sz w:val="28"/>
          <w:szCs w:val="28"/>
        </w:rPr>
      </w:pPr>
      <w:r>
        <w:rPr>
          <w:noProof/>
          <w:sz w:val="28"/>
          <w:szCs w:val="28"/>
        </w:rPr>
        <w:tab/>
        <w:t>This young person serves as an inspirational role model for the organization and the community.</w:t>
      </w:r>
    </w:p>
    <w:p w14:paraId="66786088" w14:textId="47925D7D" w:rsidR="00300C1C" w:rsidRDefault="00300C1C" w:rsidP="00172CC2">
      <w:pPr>
        <w:rPr>
          <w:noProof/>
          <w:sz w:val="28"/>
          <w:szCs w:val="28"/>
        </w:rPr>
      </w:pPr>
      <w:r>
        <w:rPr>
          <w:noProof/>
          <w:sz w:val="28"/>
          <w:szCs w:val="28"/>
        </w:rPr>
        <w:t>Guidelines: This award is presented to a young person under the age of 18 years</w:t>
      </w:r>
      <w:r w:rsidR="004C6E04">
        <w:rPr>
          <w:noProof/>
          <w:sz w:val="28"/>
          <w:szCs w:val="28"/>
        </w:rPr>
        <w:t xml:space="preserve"> who has performed an act of physical valor.</w:t>
      </w:r>
    </w:p>
    <w:p w14:paraId="4A302430" w14:textId="78AE1F07" w:rsidR="004C6E04" w:rsidRDefault="004C6E04" w:rsidP="00172CC2">
      <w:pPr>
        <w:rPr>
          <w:noProof/>
          <w:sz w:val="28"/>
          <w:szCs w:val="28"/>
        </w:rPr>
      </w:pPr>
      <w:r>
        <w:rPr>
          <w:noProof/>
          <w:sz w:val="28"/>
          <w:szCs w:val="28"/>
        </w:rPr>
        <w:tab/>
      </w:r>
      <w:r>
        <w:rPr>
          <w:noProof/>
          <w:sz w:val="28"/>
          <w:szCs w:val="28"/>
          <w:u w:val="single"/>
        </w:rPr>
        <w:t>AWARD</w:t>
      </w:r>
      <w:r>
        <w:rPr>
          <w:noProof/>
          <w:sz w:val="28"/>
          <w:szCs w:val="28"/>
        </w:rPr>
        <w:t>:</w:t>
      </w:r>
      <w:r>
        <w:rPr>
          <w:noProof/>
          <w:sz w:val="28"/>
          <w:szCs w:val="28"/>
        </w:rPr>
        <w:tab/>
        <w:t>Youth Hero Award Citation</w:t>
      </w:r>
    </w:p>
    <w:p w14:paraId="2BF2D854" w14:textId="69FD0101" w:rsidR="004C6E04" w:rsidRPr="00383A53" w:rsidRDefault="004C6E04" w:rsidP="00172CC2">
      <w:pPr>
        <w:rPr>
          <w:b/>
          <w:bCs/>
          <w:noProof/>
          <w:sz w:val="28"/>
          <w:szCs w:val="28"/>
        </w:rPr>
      </w:pPr>
      <w:r>
        <w:rPr>
          <w:noProof/>
          <w:sz w:val="28"/>
          <w:szCs w:val="28"/>
        </w:rPr>
        <w:t xml:space="preserve">The nominating unit will need to complete the Good Deed Award Nomination form (available online) and mail it the Department Secretary, who will certify the nomination and forward to National Headquarters.  </w:t>
      </w:r>
      <w:r>
        <w:rPr>
          <w:b/>
          <w:bCs/>
          <w:noProof/>
          <w:sz w:val="28"/>
          <w:szCs w:val="28"/>
        </w:rPr>
        <w:t>( DO NOT MAIL DIRECTLY TO NATIONAL.)</w:t>
      </w:r>
    </w:p>
    <w:p w14:paraId="2C6984C0" w14:textId="3A988A4C" w:rsidR="004C6E04" w:rsidRDefault="004C6E04" w:rsidP="00172CC2">
      <w:pPr>
        <w:rPr>
          <w:noProof/>
          <w:sz w:val="28"/>
          <w:szCs w:val="28"/>
          <w:u w:val="single"/>
        </w:rPr>
      </w:pPr>
      <w:r>
        <w:rPr>
          <w:noProof/>
          <w:sz w:val="28"/>
          <w:szCs w:val="28"/>
          <w:u w:val="single"/>
        </w:rPr>
        <w:lastRenderedPageBreak/>
        <w:t>GOOD DEED AWARD</w:t>
      </w:r>
    </w:p>
    <w:p w14:paraId="2183D1BF" w14:textId="2CDAC4BB" w:rsidR="004C6E04" w:rsidRDefault="004C6E04" w:rsidP="00172CC2">
      <w:pPr>
        <w:rPr>
          <w:noProof/>
          <w:sz w:val="28"/>
          <w:szCs w:val="28"/>
        </w:rPr>
      </w:pPr>
      <w:r>
        <w:rPr>
          <w:noProof/>
          <w:sz w:val="28"/>
          <w:szCs w:val="28"/>
        </w:rPr>
        <w:tab/>
        <w:t xml:space="preserve">This young person </w:t>
      </w:r>
      <w:r w:rsidR="000545DE">
        <w:rPr>
          <w:noProof/>
          <w:sz w:val="28"/>
          <w:szCs w:val="28"/>
        </w:rPr>
        <w:t xml:space="preserve">can be a Junior Auxiliary member or someone who is eligible for membership. ( </w:t>
      </w:r>
      <w:r w:rsidR="00EC5916">
        <w:rPr>
          <w:noProof/>
          <w:sz w:val="28"/>
          <w:szCs w:val="28"/>
        </w:rPr>
        <w:t>membership is not a requirement for this award. )</w:t>
      </w:r>
    </w:p>
    <w:p w14:paraId="01085F6F" w14:textId="0DFD8475" w:rsidR="00EC5916" w:rsidRDefault="00EC5916" w:rsidP="00172CC2">
      <w:pPr>
        <w:rPr>
          <w:noProof/>
          <w:sz w:val="28"/>
          <w:szCs w:val="28"/>
        </w:rPr>
      </w:pPr>
      <w:r>
        <w:rPr>
          <w:noProof/>
          <w:sz w:val="28"/>
          <w:szCs w:val="28"/>
        </w:rPr>
        <w:tab/>
        <w:t>This young person donates their time and/or money for a worthy cause (such as troop support, raising money for homeless veterans, food drives, etc.)</w:t>
      </w:r>
    </w:p>
    <w:p w14:paraId="1300A96A" w14:textId="14167676" w:rsidR="00EC5916" w:rsidRDefault="00EC5916" w:rsidP="00172CC2">
      <w:pPr>
        <w:rPr>
          <w:noProof/>
          <w:sz w:val="28"/>
          <w:szCs w:val="28"/>
        </w:rPr>
      </w:pPr>
      <w:r>
        <w:rPr>
          <w:noProof/>
          <w:sz w:val="28"/>
          <w:szCs w:val="28"/>
        </w:rPr>
        <w:tab/>
        <w:t>Guidelines: Same as the Youth Hero Award</w:t>
      </w:r>
    </w:p>
    <w:p w14:paraId="5D6D3642" w14:textId="50E4F0BC" w:rsidR="00EC5916" w:rsidRDefault="00EC5916" w:rsidP="00172CC2">
      <w:pPr>
        <w:rPr>
          <w:noProof/>
          <w:sz w:val="28"/>
          <w:szCs w:val="28"/>
        </w:rPr>
      </w:pPr>
      <w:r>
        <w:rPr>
          <w:noProof/>
          <w:sz w:val="28"/>
          <w:szCs w:val="28"/>
        </w:rPr>
        <w:tab/>
        <w:t>Award:  Citation</w:t>
      </w:r>
    </w:p>
    <w:p w14:paraId="274F5F97" w14:textId="77777777" w:rsidR="00EC5916" w:rsidRDefault="00EC5916" w:rsidP="00172CC2">
      <w:pPr>
        <w:rPr>
          <w:noProof/>
          <w:sz w:val="28"/>
          <w:szCs w:val="28"/>
        </w:rPr>
      </w:pPr>
    </w:p>
    <w:p w14:paraId="4C10335D" w14:textId="77777777" w:rsidR="00EC5916" w:rsidRDefault="00EC5916" w:rsidP="00172CC2">
      <w:pPr>
        <w:rPr>
          <w:noProof/>
          <w:sz w:val="28"/>
          <w:szCs w:val="28"/>
        </w:rPr>
      </w:pPr>
      <w:r>
        <w:rPr>
          <w:noProof/>
          <w:sz w:val="28"/>
          <w:szCs w:val="28"/>
          <w:u w:val="single"/>
        </w:rPr>
        <w:t>KIDS of DEPLOYED are HEROS 2</w:t>
      </w:r>
    </w:p>
    <w:p w14:paraId="4779F81A" w14:textId="160DC978" w:rsidR="00EC5916" w:rsidRDefault="00EC5916" w:rsidP="00172CC2">
      <w:pPr>
        <w:rPr>
          <w:noProof/>
          <w:sz w:val="28"/>
          <w:szCs w:val="28"/>
        </w:rPr>
      </w:pPr>
      <w:r>
        <w:rPr>
          <w:noProof/>
          <w:sz w:val="28"/>
          <w:szCs w:val="28"/>
        </w:rPr>
        <w:tab/>
        <w:t>This initiative honors t</w:t>
      </w:r>
      <w:r w:rsidR="009A6160">
        <w:rPr>
          <w:noProof/>
          <w:sz w:val="28"/>
          <w:szCs w:val="28"/>
        </w:rPr>
        <w:t>h</w:t>
      </w:r>
      <w:r>
        <w:rPr>
          <w:noProof/>
          <w:sz w:val="28"/>
          <w:szCs w:val="28"/>
        </w:rPr>
        <w:t>e military children who may be experiencing a separation from one or both parents, whether deployed to a war zone, having a short tour or extended temporary assignment.</w:t>
      </w:r>
    </w:p>
    <w:p w14:paraId="03A8061C" w14:textId="77777777" w:rsidR="00383A53" w:rsidRDefault="00EC5916" w:rsidP="00172CC2">
      <w:pPr>
        <w:rPr>
          <w:noProof/>
          <w:sz w:val="28"/>
          <w:szCs w:val="28"/>
        </w:rPr>
      </w:pPr>
      <w:r>
        <w:rPr>
          <w:noProof/>
          <w:sz w:val="28"/>
          <w:szCs w:val="28"/>
        </w:rPr>
        <w:tab/>
      </w:r>
      <w:r w:rsidR="00383A53">
        <w:rPr>
          <w:noProof/>
          <w:sz w:val="28"/>
          <w:szCs w:val="28"/>
        </w:rPr>
        <w:t>R</w:t>
      </w:r>
      <w:r>
        <w:rPr>
          <w:noProof/>
          <w:sz w:val="28"/>
          <w:szCs w:val="28"/>
        </w:rPr>
        <w:t>e</w:t>
      </w:r>
      <w:r w:rsidR="00383A53">
        <w:rPr>
          <w:noProof/>
          <w:sz w:val="28"/>
          <w:szCs w:val="28"/>
        </w:rPr>
        <w:t>cognition buttons or stickers with “I’m a Hero 2” can be distributed to these kids to recognize their sacrifices.</w:t>
      </w:r>
    </w:p>
    <w:p w14:paraId="5911886C" w14:textId="77777777" w:rsidR="00383A53" w:rsidRDefault="00383A53" w:rsidP="00172CC2">
      <w:pPr>
        <w:rPr>
          <w:noProof/>
          <w:sz w:val="28"/>
          <w:szCs w:val="28"/>
        </w:rPr>
      </w:pPr>
    </w:p>
    <w:p w14:paraId="0E73D731" w14:textId="6C390C12" w:rsidR="00EC5916" w:rsidRDefault="00383A53" w:rsidP="00172CC2">
      <w:pPr>
        <w:rPr>
          <w:noProof/>
          <w:sz w:val="28"/>
          <w:szCs w:val="28"/>
        </w:rPr>
      </w:pPr>
      <w:r>
        <w:rPr>
          <w:noProof/>
          <w:sz w:val="28"/>
          <w:szCs w:val="28"/>
        </w:rPr>
        <w:t>The American Legion Auxiliary Children and Youth Committee strives to support and promote the Children and Youth program of The American Legion. You are encouraged to work with your Post</w:t>
      </w:r>
      <w:r w:rsidR="00EC5916">
        <w:rPr>
          <w:noProof/>
          <w:sz w:val="28"/>
          <w:szCs w:val="28"/>
          <w:u w:val="single"/>
        </w:rPr>
        <w:t xml:space="preserve"> </w:t>
      </w:r>
      <w:r>
        <w:rPr>
          <w:noProof/>
          <w:sz w:val="28"/>
          <w:szCs w:val="28"/>
        </w:rPr>
        <w:t>to care for our children.</w:t>
      </w:r>
    </w:p>
    <w:p w14:paraId="4C855C80" w14:textId="77777777" w:rsidR="00383A53" w:rsidRDefault="00383A53" w:rsidP="00172CC2">
      <w:pPr>
        <w:rPr>
          <w:noProof/>
          <w:sz w:val="28"/>
          <w:szCs w:val="28"/>
        </w:rPr>
      </w:pPr>
    </w:p>
    <w:p w14:paraId="650999B7" w14:textId="0544CC4B" w:rsidR="00383A53" w:rsidRDefault="00383A53" w:rsidP="00172CC2">
      <w:pPr>
        <w:rPr>
          <w:noProof/>
          <w:sz w:val="28"/>
          <w:szCs w:val="28"/>
        </w:rPr>
      </w:pPr>
      <w:r>
        <w:rPr>
          <w:noProof/>
          <w:sz w:val="28"/>
          <w:szCs w:val="28"/>
        </w:rPr>
        <w:t>Please feel free to contact me with any questions or for more information at 585-451-6904 or</w:t>
      </w:r>
      <w:r w:rsidR="00222A80">
        <w:rPr>
          <w:noProof/>
          <w:sz w:val="28"/>
          <w:szCs w:val="28"/>
        </w:rPr>
        <w:t xml:space="preserve"> email me at </w:t>
      </w:r>
      <w:hyperlink r:id="rId10" w:history="1">
        <w:r w:rsidR="00222A80" w:rsidRPr="0042403F">
          <w:rPr>
            <w:rStyle w:val="Hyperlink"/>
            <w:noProof/>
            <w:sz w:val="28"/>
            <w:szCs w:val="28"/>
          </w:rPr>
          <w:t>DLFisher52@gmail.com</w:t>
        </w:r>
      </w:hyperlink>
      <w:r w:rsidR="00222A80">
        <w:rPr>
          <w:noProof/>
          <w:sz w:val="28"/>
          <w:szCs w:val="28"/>
        </w:rPr>
        <w:t xml:space="preserve">. </w:t>
      </w:r>
    </w:p>
    <w:p w14:paraId="2AA7D734" w14:textId="77777777" w:rsidR="00222A80" w:rsidRPr="00383A53" w:rsidRDefault="00222A80" w:rsidP="00172CC2">
      <w:pPr>
        <w:rPr>
          <w:noProof/>
          <w:sz w:val="28"/>
          <w:szCs w:val="28"/>
        </w:rPr>
      </w:pPr>
    </w:p>
    <w:p w14:paraId="6875F00E" w14:textId="251280FC" w:rsidR="00172CC2" w:rsidRDefault="00172CC2" w:rsidP="00172CC2">
      <w:r>
        <w:rPr>
          <w:noProof/>
        </w:rPr>
        <w:t xml:space="preserve"> </w:t>
      </w:r>
    </w:p>
    <w:sectPr w:rsidR="00172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559B" w14:textId="77777777" w:rsidR="003245DB" w:rsidRDefault="003245DB" w:rsidP="00172CC2">
      <w:pPr>
        <w:spacing w:after="0" w:line="240" w:lineRule="auto"/>
      </w:pPr>
      <w:r>
        <w:separator/>
      </w:r>
    </w:p>
  </w:endnote>
  <w:endnote w:type="continuationSeparator" w:id="0">
    <w:p w14:paraId="02D80530" w14:textId="77777777" w:rsidR="003245DB" w:rsidRDefault="003245DB" w:rsidP="0017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99F2" w14:textId="77777777" w:rsidR="003245DB" w:rsidRDefault="003245DB" w:rsidP="00172CC2">
      <w:pPr>
        <w:spacing w:after="0" w:line="240" w:lineRule="auto"/>
      </w:pPr>
      <w:r>
        <w:separator/>
      </w:r>
    </w:p>
  </w:footnote>
  <w:footnote w:type="continuationSeparator" w:id="0">
    <w:p w14:paraId="465DAF49" w14:textId="77777777" w:rsidR="003245DB" w:rsidRDefault="003245DB" w:rsidP="00172C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C2"/>
    <w:rsid w:val="000545DE"/>
    <w:rsid w:val="00172CC2"/>
    <w:rsid w:val="00222A80"/>
    <w:rsid w:val="002A6586"/>
    <w:rsid w:val="00300C1C"/>
    <w:rsid w:val="003245DB"/>
    <w:rsid w:val="00383A53"/>
    <w:rsid w:val="004C6E04"/>
    <w:rsid w:val="00644F57"/>
    <w:rsid w:val="0066192E"/>
    <w:rsid w:val="009A6160"/>
    <w:rsid w:val="00AD7118"/>
    <w:rsid w:val="00EC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0C9D2"/>
  <w15:chartTrackingRefBased/>
  <w15:docId w15:val="{88392166-F214-4883-B865-E366E55D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C2"/>
  </w:style>
  <w:style w:type="paragraph" w:styleId="Footer">
    <w:name w:val="footer"/>
    <w:basedOn w:val="Normal"/>
    <w:link w:val="FooterChar"/>
    <w:uiPriority w:val="99"/>
    <w:unhideWhenUsed/>
    <w:rsid w:val="00172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C2"/>
  </w:style>
  <w:style w:type="character" w:styleId="Hyperlink">
    <w:name w:val="Hyperlink"/>
    <w:basedOn w:val="DefaultParagraphFont"/>
    <w:uiPriority w:val="99"/>
    <w:unhideWhenUsed/>
    <w:rsid w:val="00644F57"/>
    <w:rPr>
      <w:color w:val="0563C1" w:themeColor="hyperlink"/>
      <w:u w:val="single"/>
    </w:rPr>
  </w:style>
  <w:style w:type="character" w:styleId="UnresolvedMention">
    <w:name w:val="Unresolved Mention"/>
    <w:basedOn w:val="DefaultParagraphFont"/>
    <w:uiPriority w:val="99"/>
    <w:semiHidden/>
    <w:unhideWhenUsed/>
    <w:rsid w:val="00644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b811@embarqmail.com" TargetMode="External"/><Relationship Id="rId3" Type="http://schemas.openxmlformats.org/officeDocument/2006/relationships/webSettings" Target="webSettings.xml"/><Relationship Id="rId7" Type="http://schemas.openxmlformats.org/officeDocument/2006/relationships/hyperlink" Target="mailto:DLFisher52@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DLFisher52@gmail.com" TargetMode="External"/><Relationship Id="rId4" Type="http://schemas.openxmlformats.org/officeDocument/2006/relationships/footnotes" Target="footnotes.xml"/><Relationship Id="rId9" Type="http://schemas.openxmlformats.org/officeDocument/2006/relationships/hyperlink" Target="mailto:faisonhm@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Fisher</dc:creator>
  <cp:keywords/>
  <dc:description/>
  <cp:lastModifiedBy>Dolly Fisher</cp:lastModifiedBy>
  <cp:revision>3</cp:revision>
  <cp:lastPrinted>2023-10-03T00:44:00Z</cp:lastPrinted>
  <dcterms:created xsi:type="dcterms:W3CDTF">2023-10-02T23:20:00Z</dcterms:created>
  <dcterms:modified xsi:type="dcterms:W3CDTF">2023-10-03T00:49:00Z</dcterms:modified>
</cp:coreProperties>
</file>